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12" w:rsidRDefault="0026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ТЕСТ</w:t>
      </w:r>
    </w:p>
    <w:p w:rsidR="00265812" w:rsidRDefault="002658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15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Средства художественной </w:t>
      </w:r>
      <w:proofErr w:type="gramStart"/>
      <w:r w:rsidRPr="00A6151C">
        <w:rPr>
          <w:rFonts w:ascii="Times New Roman" w:hAnsi="Times New Roman" w:cs="Times New Roman"/>
          <w:b/>
          <w:color w:val="0070C0"/>
          <w:sz w:val="28"/>
          <w:szCs w:val="28"/>
        </w:rPr>
        <w:t>выразительности</w:t>
      </w:r>
      <w:r w:rsidR="00A615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  </w:t>
      </w:r>
      <w:proofErr w:type="gramEnd"/>
      <w:r w:rsidR="00A6151C">
        <w:rPr>
          <w:rFonts w:ascii="Times New Roman" w:hAnsi="Times New Roman" w:cs="Times New Roman"/>
          <w:b/>
          <w:color w:val="0070C0"/>
          <w:sz w:val="28"/>
          <w:szCs w:val="28"/>
        </w:rPr>
        <w:t>9-11 класс)</w:t>
      </w:r>
    </w:p>
    <w:p w:rsidR="00A6151C" w:rsidRDefault="00A615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подготовила учитель русского языка и литературы МОУ «Некрасовская СОШ» Маточенко Л.И.</w:t>
      </w:r>
    </w:p>
    <w:p w:rsidR="00A6151C" w:rsidRPr="00A6151C" w:rsidRDefault="00015D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Тест </w:t>
      </w:r>
      <w:bookmarkStart w:id="0" w:name="_GoBack"/>
      <w:bookmarkEnd w:id="0"/>
      <w:r w:rsidR="00A6151C" w:rsidRPr="00A6151C">
        <w:rPr>
          <w:rFonts w:ascii="Times New Roman" w:hAnsi="Times New Roman" w:cs="Times New Roman"/>
          <w:sz w:val="28"/>
          <w:szCs w:val="28"/>
          <w:u w:val="single"/>
        </w:rPr>
        <w:t xml:space="preserve"> можно использовать при подготовке к ГИА и ЕГЭ</w:t>
      </w:r>
    </w:p>
    <w:p w:rsidR="00265812" w:rsidRDefault="00265812" w:rsidP="00265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Эзопов язык представляет собой: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сравнение;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б)иносказание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;          в)преувеличение.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Перенесение свойств и действий живых существ на явления природы или неживые существа: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эпитет;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метафора;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антитеза.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Употребление слова в переносном значении для подчеркивания сходства или различия явлений, предметов: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эпитет;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метафора;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антитеза.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иносказания, при использовании которого может пониматься то. О чем говорится одновременно в прямом и переносном смыслах: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аллегория;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8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символ;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8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перифраз.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5.Однотипное синтаксическое построение предложений: «Твой ум глубок,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r w:rsidR="007860FE">
        <w:rPr>
          <w:rFonts w:ascii="Times New Roman" w:hAnsi="Times New Roman" w:cs="Times New Roman"/>
          <w:sz w:val="28"/>
          <w:szCs w:val="28"/>
        </w:rPr>
        <w:t>ре,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твой дух высок. Что горы» в теории литературы принято называть: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параллелизмом;</w:t>
      </w: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сравнением;</w:t>
      </w:r>
    </w:p>
    <w:p w:rsidR="007860FE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8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градацией.</w:t>
      </w:r>
    </w:p>
    <w:p w:rsidR="00265812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Укажите, чем является художественный прием. Использованной в строке «Горе от ума»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 шпиц. Прелестный шпиц, не более наперстка.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олицетворением;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литотой;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антитезой.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Художественны й прием намеренного искажения чего-либо, нарушение пропорций изображаемого мира, причудливое соединение фантастики с реальностью: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сатира;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юмор;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гротеск.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названии романа Л.Н. Толстого «Живой труп» использовано сочетание противоположных по смыслу характеристик, называемое: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аллегорией;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оксюмороном;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антитезой.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Укажите, что используется в следующей строке:</w:t>
      </w:r>
    </w:p>
    <w:p w:rsidR="007860FE" w:rsidRDefault="007860FE" w:rsidP="007860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 Взморье. Вздохи ветра. Величавый возглас волн.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бессоюзие;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звукопись;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анафора.</w:t>
      </w:r>
    </w:p>
    <w:p w:rsidR="007860FE" w:rsidRDefault="007860FE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Определите, как называется замена названия описанием,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60FE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аллегорией;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синекдохой;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аллитерацией.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Укажите, как называется прием поэтического синтаксиса, используемый в строке: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Мелькают мимо будки, бабы, мальчишки, лавки, фонари, дворцы, сады, монастыри.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пропуск;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бессоюзие;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градация.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назовите художественные средства в выделенных сочетаниях: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Над </w:t>
      </w:r>
      <w:r w:rsidRPr="00C575B8">
        <w:rPr>
          <w:rFonts w:ascii="Times New Roman" w:hAnsi="Times New Roman" w:cs="Times New Roman"/>
          <w:b/>
          <w:sz w:val="28"/>
          <w:szCs w:val="28"/>
        </w:rPr>
        <w:t>омраченным Петроградом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 w:rsidRPr="00C575B8">
        <w:rPr>
          <w:rFonts w:ascii="Times New Roman" w:hAnsi="Times New Roman" w:cs="Times New Roman"/>
          <w:b/>
          <w:sz w:val="28"/>
          <w:szCs w:val="28"/>
        </w:rPr>
        <w:t>Дышал ноябрь</w:t>
      </w:r>
      <w:r>
        <w:rPr>
          <w:rFonts w:ascii="Times New Roman" w:hAnsi="Times New Roman" w:cs="Times New Roman"/>
          <w:sz w:val="28"/>
          <w:szCs w:val="28"/>
        </w:rPr>
        <w:t xml:space="preserve"> осенним хладом.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575B8">
        <w:rPr>
          <w:rFonts w:ascii="Times New Roman" w:hAnsi="Times New Roman" w:cs="Times New Roman"/>
          <w:b/>
          <w:sz w:val="28"/>
          <w:szCs w:val="28"/>
        </w:rPr>
        <w:t>Я три тарелки съел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75B8" w:rsidRPr="00C575B8" w:rsidRDefault="00C575B8" w:rsidP="0026581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Отговорила </w:t>
      </w:r>
      <w:r w:rsidRPr="00C575B8">
        <w:rPr>
          <w:rFonts w:ascii="Times New Roman" w:hAnsi="Times New Roman" w:cs="Times New Roman"/>
          <w:b/>
          <w:sz w:val="28"/>
          <w:szCs w:val="28"/>
        </w:rPr>
        <w:t>роща золотая</w:t>
      </w:r>
    </w:p>
    <w:p w:rsidR="00C575B8" w:rsidRPr="00C575B8" w:rsidRDefault="00C575B8" w:rsidP="0026581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75B8">
        <w:rPr>
          <w:rFonts w:ascii="Times New Roman" w:hAnsi="Times New Roman" w:cs="Times New Roman"/>
          <w:b/>
          <w:sz w:val="28"/>
          <w:szCs w:val="28"/>
        </w:rPr>
        <w:t>Березовым веселым языком…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Девушка, черноволосая и нежная, </w:t>
      </w:r>
      <w:r w:rsidRPr="00C575B8">
        <w:rPr>
          <w:rFonts w:ascii="Times New Roman" w:hAnsi="Times New Roman" w:cs="Times New Roman"/>
          <w:b/>
          <w:sz w:val="28"/>
          <w:szCs w:val="28"/>
        </w:rPr>
        <w:t>как ночь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(М. Горький)</w:t>
      </w:r>
      <w:r w:rsidRPr="00C57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Я помню чудное мгновенье:</w:t>
      </w: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 w:rsidRPr="00622CF1">
        <w:rPr>
          <w:rFonts w:ascii="Times New Roman" w:hAnsi="Times New Roman" w:cs="Times New Roman"/>
          <w:b/>
          <w:sz w:val="28"/>
          <w:szCs w:val="28"/>
        </w:rPr>
        <w:t>Передо мной явилась 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2CF1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 w:rsidRPr="00622CF1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мимолетное </w:t>
      </w:r>
      <w:r w:rsidRPr="00622CF1">
        <w:rPr>
          <w:rFonts w:ascii="Times New Roman" w:hAnsi="Times New Roman" w:cs="Times New Roman"/>
          <w:b/>
          <w:sz w:val="28"/>
          <w:szCs w:val="28"/>
        </w:rPr>
        <w:t>виденье,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 w:rsidRPr="00622CF1">
        <w:rPr>
          <w:rFonts w:ascii="Times New Roman" w:hAnsi="Times New Roman" w:cs="Times New Roman"/>
          <w:b/>
          <w:sz w:val="28"/>
          <w:szCs w:val="28"/>
        </w:rPr>
        <w:t>Как гений</w:t>
      </w:r>
      <w:r>
        <w:rPr>
          <w:rFonts w:ascii="Times New Roman" w:hAnsi="Times New Roman" w:cs="Times New Roman"/>
          <w:sz w:val="28"/>
          <w:szCs w:val="28"/>
        </w:rPr>
        <w:t xml:space="preserve"> чистой красоты.</w:t>
      </w:r>
    </w:p>
    <w:p w:rsidR="00C575B8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57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Эпитет.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Сравнение.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Метонимия.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Олицетворение.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Символ.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Назовите художественный прием: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«Мужичок с ноготок»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Сгорели в танках мои товарищи- 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 пепла, до золы, дотла.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(Б. Слуцкий)</w:t>
      </w:r>
    </w:p>
    <w:p w:rsidR="00622CF1" w:rsidRDefault="00622CF1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Он скажет слово «за»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кается…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Он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заикается!;</w:t>
      </w:r>
      <w:proofErr w:type="gramEnd"/>
    </w:p>
    <w:p w:rsidR="00622CF1" w:rsidRDefault="00622CF1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 сорок солнц закат пылал…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2CF1" w:rsidRDefault="00622CF1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Его добрый конь да богатырский</w:t>
      </w:r>
    </w:p>
    <w:p w:rsidR="00622CF1" w:rsidRDefault="00622CF1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горы на гору стал перескакивать, </w:t>
      </w:r>
    </w:p>
    <w:p w:rsidR="00622CF1" w:rsidRDefault="00622CF1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холма на холмы стал перемахивать, Мелки ручейки, озерка промеж него пускал.</w:t>
      </w:r>
      <w:r w:rsidR="00F10A84">
        <w:rPr>
          <w:rFonts w:ascii="Times New Roman" w:hAnsi="Times New Roman" w:cs="Times New Roman"/>
          <w:sz w:val="28"/>
          <w:szCs w:val="28"/>
        </w:rPr>
        <w:t xml:space="preserve"> (былина)</w:t>
      </w:r>
    </w:p>
    <w:p w:rsidR="00F10A84" w:rsidRDefault="00F10A84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Литота.</w:t>
      </w:r>
    </w:p>
    <w:p w:rsidR="00F10A84" w:rsidRDefault="00F10A84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Гипербола.</w:t>
      </w:r>
    </w:p>
    <w:p w:rsidR="00F10A84" w:rsidRDefault="00F10A84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Гротеск.</w:t>
      </w:r>
    </w:p>
    <w:p w:rsidR="00F10A84" w:rsidRDefault="00F10A84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Градация.</w:t>
      </w:r>
    </w:p>
    <w:p w:rsidR="00F10A84" w:rsidRDefault="00F10A84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Каламбур.</w:t>
      </w:r>
    </w:p>
    <w:p w:rsidR="00A6151C" w:rsidRDefault="00A6151C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A6151C" w:rsidRDefault="00A6151C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Готовимся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ЕГЭ по русской литературе М., Творческий центр, 2005.</w:t>
      </w:r>
    </w:p>
    <w:p w:rsidR="00A6151C" w:rsidRDefault="00A6151C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151C">
        <w:t xml:space="preserve"> </w:t>
      </w:r>
      <w:hyperlink r:id="rId6" w:history="1">
        <w:r w:rsidRPr="00D34561">
          <w:rPr>
            <w:rStyle w:val="a4"/>
            <w:rFonts w:ascii="Times New Roman" w:hAnsi="Times New Roman" w:cs="Times New Roman"/>
            <w:sz w:val="28"/>
            <w:szCs w:val="28"/>
          </w:rPr>
          <w:t>http://rafalchuk.ippk.ru/index.php</w:t>
        </w:r>
      </w:hyperlink>
    </w:p>
    <w:p w:rsidR="00A6151C" w:rsidRDefault="00A6151C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6151C">
        <w:t xml:space="preserve"> </w:t>
      </w:r>
      <w:r w:rsidRPr="00A6151C">
        <w:rPr>
          <w:rFonts w:ascii="Times New Roman" w:hAnsi="Times New Roman" w:cs="Times New Roman"/>
          <w:sz w:val="28"/>
          <w:szCs w:val="28"/>
        </w:rPr>
        <w:t>http://skola2.narod.ru/predm/rus/viraz.html</w:t>
      </w:r>
    </w:p>
    <w:p w:rsidR="00A6151C" w:rsidRDefault="00A6151C" w:rsidP="00622C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2CF1" w:rsidRDefault="00622CF1" w:rsidP="00622C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2CF1" w:rsidRDefault="00622CF1" w:rsidP="002658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75B8" w:rsidRP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75B8" w:rsidRDefault="00C575B8" w:rsidP="002658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5812" w:rsidRPr="00265812" w:rsidRDefault="00265812" w:rsidP="0026581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65812" w:rsidRPr="0026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10B7"/>
    <w:multiLevelType w:val="hybridMultilevel"/>
    <w:tmpl w:val="E93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12"/>
    <w:rsid w:val="00015DB6"/>
    <w:rsid w:val="00265812"/>
    <w:rsid w:val="00622CF1"/>
    <w:rsid w:val="007860FE"/>
    <w:rsid w:val="009F0A5E"/>
    <w:rsid w:val="00A6151C"/>
    <w:rsid w:val="00C575B8"/>
    <w:rsid w:val="00F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B97D"/>
  <w15:chartTrackingRefBased/>
  <w15:docId w15:val="{D13DAAFC-A9BB-4537-B9FA-974E065E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falchuk.ippk.ru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9E7E-1303-4795-9393-88839C16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Маточенко</dc:creator>
  <cp:keywords/>
  <dc:description/>
  <cp:lastModifiedBy>Борис-дом</cp:lastModifiedBy>
  <cp:revision>6</cp:revision>
  <dcterms:created xsi:type="dcterms:W3CDTF">2015-10-24T14:56:00Z</dcterms:created>
  <dcterms:modified xsi:type="dcterms:W3CDTF">2015-12-03T02:26:00Z</dcterms:modified>
</cp:coreProperties>
</file>